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51BB" w:rsidRPr="00F529D0" w:rsidRDefault="00C84204" w:rsidP="00BA6BE3">
      <w:pPr>
        <w:jc w:val="center"/>
        <w:rPr>
          <w:rFonts w:asciiTheme="minorHAnsi" w:eastAsia="Arial" w:hAnsiTheme="minorHAnsi" w:cs="Arial"/>
          <w:b/>
          <w:bCs/>
          <w:sz w:val="32"/>
          <w:szCs w:val="32"/>
          <w:lang w:val="cs-CZ"/>
        </w:rPr>
      </w:pPr>
      <w:r>
        <w:rPr>
          <w:rFonts w:asciiTheme="minorHAnsi" w:eastAsia="Arial" w:hAnsiTheme="minorHAnsi" w:cs="Arial"/>
          <w:noProof/>
          <w:lang w:val="cs-CZ" w:eastAsia="cs-CZ" w:bidi="ar-SA"/>
        </w:rPr>
        <w:drawing>
          <wp:inline distT="0" distB="0" distL="0" distR="0" wp14:anchorId="1FCDC451" wp14:editId="33F120EE">
            <wp:extent cx="1270812" cy="799200"/>
            <wp:effectExtent l="0" t="0" r="571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nika aktu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12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b/>
          <w:bCs/>
          <w:sz w:val="32"/>
          <w:szCs w:val="32"/>
          <w:lang w:val="cs-CZ"/>
        </w:rPr>
      </w:pPr>
    </w:p>
    <w:p w:rsidR="00C111A2" w:rsidRDefault="00C111A2" w:rsidP="00671547">
      <w:pPr>
        <w:jc w:val="center"/>
        <w:rPr>
          <w:rFonts w:asciiTheme="minorHAnsi" w:eastAsia="Arial" w:hAnsiTheme="minorHAnsi" w:cs="Arial"/>
          <w:b/>
          <w:bCs/>
          <w:sz w:val="24"/>
          <w:szCs w:val="24"/>
          <w:lang w:val="cs-CZ"/>
        </w:rPr>
      </w:pPr>
      <w:r w:rsidRPr="00C111A2">
        <w:rPr>
          <w:rFonts w:asciiTheme="minorHAnsi" w:eastAsia="Arial" w:hAnsiTheme="minorHAnsi" w:cs="Arial"/>
          <w:b/>
          <w:bCs/>
          <w:sz w:val="24"/>
          <w:szCs w:val="24"/>
          <w:lang w:val="cs-CZ"/>
        </w:rPr>
        <w:t xml:space="preserve">Arnika - program Toxické látky a odpady vyhlašuje konkurs na obsazení místa </w:t>
      </w:r>
      <w:r>
        <w:rPr>
          <w:rFonts w:asciiTheme="minorHAnsi" w:eastAsia="Arial" w:hAnsiTheme="minorHAnsi" w:cs="Arial"/>
          <w:b/>
          <w:bCs/>
          <w:sz w:val="24"/>
          <w:szCs w:val="24"/>
          <w:lang w:val="cs-CZ"/>
        </w:rPr>
        <w:br/>
      </w:r>
      <w:r w:rsidRPr="00C111A2">
        <w:rPr>
          <w:rFonts w:asciiTheme="minorHAnsi" w:eastAsia="Arial" w:hAnsiTheme="minorHAnsi" w:cs="Arial"/>
          <w:b/>
          <w:bCs/>
          <w:sz w:val="40"/>
          <w:szCs w:val="40"/>
          <w:lang w:val="cs-CZ"/>
        </w:rPr>
        <w:t>odborný asistent</w:t>
      </w:r>
    </w:p>
    <w:p w:rsidR="00C111A2" w:rsidRDefault="00C111A2" w:rsidP="00671547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val="cs-CZ"/>
        </w:rPr>
      </w:pPr>
      <w:bookmarkStart w:id="0" w:name="_GoBack"/>
      <w:bookmarkEnd w:id="0"/>
    </w:p>
    <w:p w:rsidR="00D851BB" w:rsidRPr="00F529D0" w:rsidRDefault="00E74E6E" w:rsidP="00671547">
      <w:pPr>
        <w:jc w:val="both"/>
        <w:rPr>
          <w:rStyle w:val="Hypertextovodkaz"/>
          <w:rFonts w:asciiTheme="minorHAnsi" w:eastAsia="Arial" w:hAnsiTheme="minorHAnsi" w:cstheme="minorHAnsi"/>
          <w:lang w:val="cs-CZ"/>
        </w:rPr>
      </w:pPr>
      <w:r w:rsidRPr="00F529D0">
        <w:rPr>
          <w:rFonts w:asciiTheme="minorHAnsi" w:eastAsia="Arial" w:hAnsiTheme="minorHAnsi" w:cstheme="minorHAnsi"/>
          <w:lang w:val="cs-CZ"/>
        </w:rPr>
        <w:t xml:space="preserve">Arnika je česká nezisková organizace, která vznikla v roce 2001. Spojujeme lidi usilující o lepší životní prostředí. Chráníme přírodu a zdravé prostředí pro budoucí generace doma i ve světě. Dlouhodobě prosazujeme méně odpadů a nebezpečných látek, živé řeky a pestrou přírodu a právo občanů rozhodovat o životním prostředí. Svoji činnost opíráme o tři pilíře – zapojení veřejnosti do rozhodovacích procesů, odborné argumenty </w:t>
      </w:r>
      <w:r w:rsidR="00671547">
        <w:rPr>
          <w:rFonts w:asciiTheme="minorHAnsi" w:eastAsia="Arial" w:hAnsiTheme="minorHAnsi" w:cstheme="minorHAnsi"/>
          <w:lang w:val="cs-CZ"/>
        </w:rPr>
        <w:br/>
      </w:r>
      <w:r w:rsidRPr="00F529D0">
        <w:rPr>
          <w:rFonts w:asciiTheme="minorHAnsi" w:eastAsia="Arial" w:hAnsiTheme="minorHAnsi" w:cstheme="minorHAnsi"/>
          <w:lang w:val="cs-CZ"/>
        </w:rPr>
        <w:t xml:space="preserve">a spolupráci s médii. Jsme členy národních i mezinárodních sítí. Více na </w:t>
      </w:r>
      <w:hyperlink r:id="rId7" w:history="1">
        <w:r w:rsidRPr="00F529D0">
          <w:rPr>
            <w:rStyle w:val="Hypertextovodkaz"/>
            <w:rFonts w:asciiTheme="minorHAnsi" w:eastAsia="Arial" w:hAnsiTheme="minorHAnsi" w:cstheme="minorHAnsi"/>
            <w:lang w:val="cs-CZ"/>
          </w:rPr>
          <w:t>http://arnika.org</w:t>
        </w:r>
      </w:hyperlink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szCs w:val="22"/>
          <w:lang w:val="cs-CZ"/>
        </w:rPr>
      </w:pP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b/>
          <w:szCs w:val="22"/>
          <w:lang w:val="cs-CZ"/>
        </w:rPr>
      </w:pPr>
      <w:r w:rsidRPr="00F529D0">
        <w:rPr>
          <w:rFonts w:asciiTheme="minorHAnsi" w:eastAsia="Arial" w:hAnsiTheme="minorHAnsi" w:cs="Arial"/>
          <w:b/>
          <w:szCs w:val="22"/>
          <w:lang w:val="cs-CZ"/>
        </w:rPr>
        <w:t>Náplň práce:</w:t>
      </w: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sz w:val="8"/>
          <w:szCs w:val="8"/>
          <w:lang w:val="cs-CZ"/>
        </w:rPr>
      </w:pPr>
    </w:p>
    <w:p w:rsidR="00AD098B" w:rsidRPr="00671547" w:rsidRDefault="00AD098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evidence vzorků, komunikace s laboratořemi</w:t>
      </w:r>
    </w:p>
    <w:p w:rsidR="00AD098B" w:rsidRPr="00671547" w:rsidRDefault="00AD098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převozy vzorků do laboratoří</w:t>
      </w:r>
    </w:p>
    <w:p w:rsidR="00AD098B" w:rsidRPr="00671547" w:rsidRDefault="00AD098B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 xml:space="preserve">načítání dat do </w:t>
      </w:r>
      <w:r w:rsidR="00F529D0" w:rsidRPr="00671547">
        <w:rPr>
          <w:rFonts w:asciiTheme="minorHAnsi" w:hAnsiTheme="minorHAnsi" w:cstheme="minorHAnsi"/>
          <w:lang w:val="cs-CZ"/>
        </w:rPr>
        <w:t>databáze vzorků</w:t>
      </w:r>
    </w:p>
    <w:p w:rsidR="00AD098B" w:rsidRPr="00671547" w:rsidRDefault="00AD098B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vzorkování a cestování s tím spojené</w:t>
      </w:r>
    </w:p>
    <w:p w:rsidR="00AD098B" w:rsidRPr="00671547" w:rsidRDefault="00F529D0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měření pomocí XRF a</w:t>
      </w:r>
      <w:r w:rsidR="00AD098B" w:rsidRPr="00671547">
        <w:rPr>
          <w:rFonts w:asciiTheme="minorHAnsi" w:hAnsiTheme="minorHAnsi" w:cstheme="minorHAnsi"/>
          <w:lang w:val="cs-CZ"/>
        </w:rPr>
        <w:t xml:space="preserve"> péče o něj</w:t>
      </w:r>
    </w:p>
    <w:p w:rsidR="00AD098B" w:rsidRDefault="00AD098B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přebírání a evidence vzorků v rámci projektů IPEN</w:t>
      </w:r>
    </w:p>
    <w:p w:rsidR="00114BA4" w:rsidRPr="00671547" w:rsidRDefault="00114BA4" w:rsidP="00114BA4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komunikace v angličtině se zahraničními partnery</w:t>
      </w:r>
    </w:p>
    <w:p w:rsidR="00114BA4" w:rsidRPr="00114BA4" w:rsidRDefault="00114BA4" w:rsidP="00114BA4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komunikace s českými organizacemi</w:t>
      </w:r>
    </w:p>
    <w:p w:rsidR="00C8142D" w:rsidRPr="00C8142D" w:rsidRDefault="00C8142D" w:rsidP="00C8142D">
      <w:pPr>
        <w:numPr>
          <w:ilvl w:val="0"/>
          <w:numId w:val="1"/>
        </w:numPr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C8142D">
        <w:rPr>
          <w:rFonts w:asciiTheme="minorHAnsi" w:hAnsiTheme="minorHAnsi" w:cstheme="minorHAnsi"/>
          <w:lang w:val="cs-CZ"/>
        </w:rPr>
        <w:t>prezentace odborných výstupů široké veřejnosti</w:t>
      </w:r>
      <w:r>
        <w:rPr>
          <w:rFonts w:asciiTheme="minorHAnsi" w:hAnsiTheme="minorHAnsi" w:cstheme="minorHAnsi"/>
          <w:lang w:val="cs-CZ"/>
        </w:rPr>
        <w:t xml:space="preserve">, </w:t>
      </w:r>
      <w:r w:rsidRPr="00C8142D">
        <w:rPr>
          <w:rFonts w:asciiTheme="minorHAnsi" w:eastAsia="Arial" w:hAnsiTheme="minorHAnsi" w:cstheme="minorHAnsi"/>
          <w:szCs w:val="22"/>
          <w:lang w:val="cs-CZ"/>
        </w:rPr>
        <w:t>účast na konferencích</w:t>
      </w:r>
    </w:p>
    <w:p w:rsidR="00671547" w:rsidRDefault="00671547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překlady a editace textů, příprava informačních a pro</w:t>
      </w:r>
      <w:r>
        <w:rPr>
          <w:rFonts w:asciiTheme="minorHAnsi" w:hAnsiTheme="minorHAnsi" w:cstheme="minorHAnsi"/>
          <w:lang w:val="cs-CZ"/>
        </w:rPr>
        <w:t>jektových</w:t>
      </w:r>
      <w:r w:rsidRPr="00671547">
        <w:rPr>
          <w:rFonts w:asciiTheme="minorHAnsi" w:hAnsiTheme="minorHAnsi" w:cstheme="minorHAnsi"/>
          <w:lang w:val="cs-CZ"/>
        </w:rPr>
        <w:t xml:space="preserve"> výstupů</w:t>
      </w:r>
    </w:p>
    <w:p w:rsidR="00671547" w:rsidRPr="00C8142D" w:rsidRDefault="00671547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pomoc s přípravami odborných studií</w:t>
      </w:r>
    </w:p>
    <w:p w:rsidR="00AD098B" w:rsidRPr="00671547" w:rsidRDefault="00AD098B" w:rsidP="006715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671547">
        <w:rPr>
          <w:rFonts w:asciiTheme="minorHAnsi" w:hAnsiTheme="minorHAnsi" w:cstheme="minorHAnsi"/>
          <w:lang w:val="cs-CZ"/>
        </w:rPr>
        <w:t>ekoporadenství</w:t>
      </w:r>
    </w:p>
    <w:p w:rsidR="00AD098B" w:rsidRPr="00F529D0" w:rsidRDefault="00AD098B" w:rsidP="00671547">
      <w:p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</w:p>
    <w:p w:rsidR="00D851BB" w:rsidRPr="00C111A2" w:rsidRDefault="00D851BB" w:rsidP="00671547">
      <w:pPr>
        <w:jc w:val="both"/>
        <w:rPr>
          <w:rFonts w:asciiTheme="minorHAnsi" w:eastAsia="Arial" w:hAnsiTheme="minorHAnsi" w:cs="Arial"/>
          <w:b/>
          <w:szCs w:val="22"/>
          <w:lang w:val="cs-CZ"/>
        </w:rPr>
      </w:pPr>
      <w:r w:rsidRPr="00C111A2">
        <w:rPr>
          <w:rFonts w:asciiTheme="minorHAnsi" w:eastAsia="Arial" w:hAnsiTheme="minorHAnsi" w:cs="Arial"/>
          <w:b/>
          <w:szCs w:val="22"/>
          <w:lang w:val="cs-CZ"/>
        </w:rPr>
        <w:t xml:space="preserve">Požadujeme: </w:t>
      </w:r>
    </w:p>
    <w:p w:rsidR="00D851BB" w:rsidRPr="00C111A2" w:rsidRDefault="00D851BB" w:rsidP="00671547">
      <w:pPr>
        <w:jc w:val="both"/>
        <w:rPr>
          <w:rFonts w:asciiTheme="minorHAnsi" w:eastAsia="Arial" w:hAnsiTheme="minorHAnsi" w:cs="Arial"/>
          <w:b/>
          <w:bCs/>
          <w:sz w:val="8"/>
          <w:szCs w:val="8"/>
          <w:lang w:val="cs-CZ"/>
        </w:rPr>
      </w:pPr>
    </w:p>
    <w:p w:rsidR="00C111A2" w:rsidRDefault="00C111A2" w:rsidP="00671547">
      <w:pPr>
        <w:numPr>
          <w:ilvl w:val="0"/>
          <w:numId w:val="1"/>
        </w:numPr>
        <w:jc w:val="both"/>
        <w:rPr>
          <w:rFonts w:asciiTheme="minorHAnsi" w:eastAsia="Arial" w:hAnsiTheme="minorHAnsi" w:cs="Arial"/>
          <w:szCs w:val="22"/>
          <w:lang w:val="cs-CZ"/>
        </w:rPr>
      </w:pPr>
      <w:r>
        <w:rPr>
          <w:rFonts w:asciiTheme="minorHAnsi" w:eastAsia="Arial" w:hAnsiTheme="minorHAnsi" w:cs="Arial"/>
          <w:szCs w:val="22"/>
          <w:lang w:val="cs-CZ"/>
        </w:rPr>
        <w:t>vzdělání</w:t>
      </w:r>
      <w:r w:rsidRPr="00C111A2">
        <w:rPr>
          <w:rFonts w:asciiTheme="minorHAnsi" w:eastAsia="Arial" w:hAnsiTheme="minorHAnsi" w:cs="Arial"/>
          <w:szCs w:val="22"/>
          <w:lang w:val="cs-CZ"/>
        </w:rPr>
        <w:t xml:space="preserve"> v oblasti životního prostředí, chemie, lékařství nebo dalších oborech majících vztah k tématu toxických látek v životním prostředí </w:t>
      </w:r>
    </w:p>
    <w:p w:rsidR="00C111A2" w:rsidRPr="00C111A2" w:rsidRDefault="00C8142D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>
        <w:rPr>
          <w:rFonts w:asciiTheme="minorHAnsi" w:eastAsia="Arial" w:hAnsiTheme="minorHAnsi" w:cs="Arial"/>
          <w:szCs w:val="22"/>
          <w:lang w:val="cs-CZ"/>
        </w:rPr>
        <w:t>technickou a odbornou orientaci</w:t>
      </w:r>
      <w:r w:rsidR="00C111A2" w:rsidRPr="00C111A2">
        <w:rPr>
          <w:rFonts w:asciiTheme="minorHAnsi" w:eastAsia="Arial" w:hAnsiTheme="minorHAnsi" w:cs="Arial"/>
          <w:szCs w:val="22"/>
          <w:lang w:val="cs-CZ"/>
        </w:rPr>
        <w:t>, spolehlivost</w:t>
      </w:r>
      <w:r w:rsidR="00C111A2">
        <w:rPr>
          <w:rFonts w:asciiTheme="minorHAnsi" w:eastAsia="Arial" w:hAnsiTheme="minorHAnsi" w:cs="Arial"/>
          <w:szCs w:val="22"/>
          <w:lang w:val="cs-CZ"/>
        </w:rPr>
        <w:t>, nápaditost a zájem o životní</w:t>
      </w:r>
      <w:r w:rsidR="00C111A2" w:rsidRPr="00C111A2">
        <w:rPr>
          <w:rFonts w:asciiTheme="minorHAnsi" w:eastAsia="Arial" w:hAnsiTheme="minorHAnsi" w:cs="Arial"/>
          <w:szCs w:val="22"/>
          <w:lang w:val="cs-CZ"/>
        </w:rPr>
        <w:t xml:space="preserve"> prostředí (případně přímo problematiku toxických látek v životním prostředí) v českém i evropském kontextu</w:t>
      </w:r>
    </w:p>
    <w:p w:rsidR="00C111A2" w:rsidRPr="00C111A2" w:rsidRDefault="00C111A2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C111A2">
        <w:rPr>
          <w:rFonts w:asciiTheme="minorHAnsi" w:eastAsia="Arial" w:hAnsiTheme="minorHAnsi" w:cs="Arial"/>
          <w:szCs w:val="22"/>
          <w:lang w:val="cs-CZ"/>
        </w:rPr>
        <w:t xml:space="preserve">ochotu učit se, komunikativnost a </w:t>
      </w:r>
      <w:r w:rsidRPr="00F529D0">
        <w:rPr>
          <w:rFonts w:asciiTheme="minorHAnsi" w:eastAsia="Arial" w:hAnsiTheme="minorHAnsi" w:cs="Arial"/>
          <w:szCs w:val="22"/>
          <w:lang w:val="cs-CZ"/>
        </w:rPr>
        <w:t>pozitivní přístup k řešení problémů</w:t>
      </w:r>
    </w:p>
    <w:p w:rsidR="00C111A2" w:rsidRPr="00C111A2" w:rsidRDefault="00C111A2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C111A2">
        <w:rPr>
          <w:rFonts w:asciiTheme="minorHAnsi" w:hAnsiTheme="minorHAnsi"/>
          <w:lang w:val="cs-CZ"/>
        </w:rPr>
        <w:t>schopnost práce s odbornou literaturou</w:t>
      </w:r>
    </w:p>
    <w:p w:rsidR="00C111A2" w:rsidRPr="00C111A2" w:rsidRDefault="00C111A2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C111A2">
        <w:rPr>
          <w:rFonts w:asciiTheme="minorHAnsi" w:eastAsia="Arial" w:hAnsiTheme="minorHAnsi" w:cs="Arial"/>
          <w:szCs w:val="22"/>
          <w:lang w:val="cs-CZ"/>
        </w:rPr>
        <w:t>základní uživatelská znalost práce s počítačem a internetem je nezbytná</w:t>
      </w:r>
    </w:p>
    <w:p w:rsidR="00C111A2" w:rsidRDefault="00C111A2" w:rsidP="00671547">
      <w:pPr>
        <w:numPr>
          <w:ilvl w:val="0"/>
          <w:numId w:val="1"/>
        </w:numPr>
        <w:jc w:val="both"/>
        <w:rPr>
          <w:rFonts w:asciiTheme="minorHAnsi" w:eastAsia="Arial" w:hAnsiTheme="minorHAnsi" w:cs="Arial"/>
          <w:szCs w:val="22"/>
          <w:lang w:val="cs-CZ"/>
        </w:rPr>
      </w:pPr>
      <w:r w:rsidRPr="00C111A2">
        <w:rPr>
          <w:rFonts w:asciiTheme="minorHAnsi" w:eastAsia="Arial" w:hAnsiTheme="minorHAnsi" w:cs="Arial"/>
          <w:szCs w:val="22"/>
          <w:lang w:val="cs-CZ"/>
        </w:rPr>
        <w:t>aktivní znalost angličtiny - schopnost dorozumět se a psaní</w:t>
      </w:r>
      <w:r w:rsidR="00671547">
        <w:rPr>
          <w:rFonts w:asciiTheme="minorHAnsi" w:eastAsia="Arial" w:hAnsiTheme="minorHAnsi" w:cs="Arial"/>
          <w:szCs w:val="22"/>
          <w:lang w:val="cs-CZ"/>
        </w:rPr>
        <w:t xml:space="preserve"> odborných</w:t>
      </w:r>
      <w:r w:rsidRPr="00C111A2">
        <w:rPr>
          <w:rFonts w:asciiTheme="minorHAnsi" w:eastAsia="Arial" w:hAnsiTheme="minorHAnsi" w:cs="Arial"/>
          <w:szCs w:val="22"/>
          <w:lang w:val="cs-CZ"/>
        </w:rPr>
        <w:t xml:space="preserve"> textů</w:t>
      </w:r>
    </w:p>
    <w:p w:rsidR="00C111A2" w:rsidRPr="00C111A2" w:rsidRDefault="00C111A2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C111A2">
        <w:rPr>
          <w:rFonts w:asciiTheme="minorHAnsi" w:hAnsiTheme="minorHAnsi"/>
          <w:lang w:val="cs-CZ"/>
        </w:rPr>
        <w:t>preferujeme zkušenost v neziskovém sektoru</w:t>
      </w: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szCs w:val="22"/>
          <w:lang w:val="cs-CZ"/>
        </w:rPr>
      </w:pP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b/>
          <w:szCs w:val="22"/>
          <w:lang w:val="cs-CZ"/>
        </w:rPr>
      </w:pPr>
      <w:r w:rsidRPr="00C111A2">
        <w:rPr>
          <w:rFonts w:asciiTheme="minorHAnsi" w:eastAsia="Arial" w:hAnsiTheme="minorHAnsi" w:cs="Arial"/>
          <w:b/>
          <w:szCs w:val="22"/>
          <w:lang w:val="cs-CZ"/>
        </w:rPr>
        <w:t>Nabízíme:</w:t>
      </w:r>
    </w:p>
    <w:p w:rsidR="00D851BB" w:rsidRPr="00F529D0" w:rsidRDefault="00D851BB" w:rsidP="00671547">
      <w:pPr>
        <w:jc w:val="both"/>
        <w:rPr>
          <w:rFonts w:asciiTheme="minorHAnsi" w:eastAsia="Arial" w:hAnsiTheme="minorHAnsi" w:cs="Arial"/>
          <w:b/>
          <w:bCs/>
          <w:sz w:val="8"/>
          <w:szCs w:val="8"/>
          <w:lang w:val="cs-CZ"/>
        </w:rPr>
      </w:pPr>
      <w:r w:rsidRPr="00F529D0">
        <w:rPr>
          <w:rFonts w:asciiTheme="minorHAnsi" w:eastAsia="Arial" w:hAnsiTheme="minorHAnsi" w:cs="Arial"/>
          <w:b/>
          <w:bCs/>
          <w:sz w:val="8"/>
          <w:szCs w:val="8"/>
          <w:lang w:val="cs-CZ"/>
        </w:rPr>
        <w:t xml:space="preserve"> </w:t>
      </w:r>
    </w:p>
    <w:p w:rsidR="00D851BB" w:rsidRPr="00F529D0" w:rsidRDefault="00D851B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>Plat obvyklý v neziskovém sektoru</w:t>
      </w:r>
    </w:p>
    <w:p w:rsidR="00D851BB" w:rsidRPr="00F529D0" w:rsidRDefault="00D851B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 xml:space="preserve">Práci v příjemném </w:t>
      </w:r>
      <w:r w:rsidR="003C285E" w:rsidRPr="00F529D0">
        <w:rPr>
          <w:rFonts w:asciiTheme="minorHAnsi" w:eastAsia="Arial" w:hAnsiTheme="minorHAnsi" w:cs="Arial"/>
          <w:szCs w:val="22"/>
          <w:lang w:val="cs-CZ"/>
        </w:rPr>
        <w:t xml:space="preserve">a motivovaném </w:t>
      </w:r>
      <w:r w:rsidRPr="00F529D0">
        <w:rPr>
          <w:rFonts w:asciiTheme="minorHAnsi" w:eastAsia="Arial" w:hAnsiTheme="minorHAnsi" w:cs="Arial"/>
          <w:szCs w:val="22"/>
          <w:lang w:val="cs-CZ"/>
        </w:rPr>
        <w:t>kolektivu, neformální vztahy na pracovišti</w:t>
      </w:r>
    </w:p>
    <w:p w:rsidR="00D851BB" w:rsidRPr="00F529D0" w:rsidRDefault="00D851B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>Smysluplnou a rozmanitou práci v zavedené profesionální organizaci</w:t>
      </w:r>
    </w:p>
    <w:p w:rsidR="00D851BB" w:rsidRPr="00F529D0" w:rsidRDefault="00D851B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>Přizpůsobení pracovní doby dle domluvy</w:t>
      </w:r>
    </w:p>
    <w:p w:rsidR="00D851BB" w:rsidRPr="00F529D0" w:rsidRDefault="00D851BB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>Možnost uplatnění tvořivosti a vlastních nápadů</w:t>
      </w:r>
    </w:p>
    <w:p w:rsidR="00E74E6E" w:rsidRPr="00F529D0" w:rsidRDefault="00E74E6E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F529D0">
        <w:rPr>
          <w:rFonts w:asciiTheme="minorHAnsi" w:eastAsia="Arial" w:hAnsiTheme="minorHAnsi" w:cstheme="minorHAnsi"/>
          <w:szCs w:val="22"/>
          <w:lang w:val="cs-CZ"/>
        </w:rPr>
        <w:t>5 týdnů dovolené; jednou za 3 roky 4 týdny dovolené navíc</w:t>
      </w:r>
    </w:p>
    <w:p w:rsidR="003C285E" w:rsidRDefault="003C285E" w:rsidP="00671547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eastAsia="Arial" w:hAnsiTheme="minorHAnsi" w:cs="Arial"/>
          <w:szCs w:val="22"/>
          <w:lang w:val="cs-CZ"/>
        </w:rPr>
      </w:pPr>
      <w:r w:rsidRPr="00F529D0">
        <w:rPr>
          <w:rFonts w:asciiTheme="minorHAnsi" w:eastAsia="Arial" w:hAnsiTheme="minorHAnsi" w:cs="Arial"/>
          <w:szCs w:val="22"/>
          <w:lang w:val="cs-CZ"/>
        </w:rPr>
        <w:t>Možnost dalšího osobnostního a profesního rozvoje</w:t>
      </w:r>
      <w:r w:rsidR="00C111A2">
        <w:rPr>
          <w:rFonts w:asciiTheme="minorHAnsi" w:eastAsia="Arial" w:hAnsiTheme="minorHAnsi" w:cs="Arial"/>
          <w:szCs w:val="22"/>
          <w:lang w:val="cs-CZ"/>
        </w:rPr>
        <w:br/>
      </w:r>
    </w:p>
    <w:p w:rsidR="00C111A2" w:rsidRPr="00C111A2" w:rsidRDefault="00C111A2" w:rsidP="00671547">
      <w:pPr>
        <w:jc w:val="both"/>
        <w:rPr>
          <w:rFonts w:asciiTheme="minorHAnsi" w:eastAsia="Arial" w:hAnsiTheme="minorHAnsi" w:cs="Arial"/>
          <w:lang w:val="cs-CZ"/>
        </w:rPr>
      </w:pPr>
      <w:r w:rsidRPr="00C111A2">
        <w:rPr>
          <w:rFonts w:asciiTheme="minorHAnsi" w:eastAsia="Arial" w:hAnsiTheme="minorHAnsi" w:cs="Arial"/>
          <w:lang w:val="cs-CZ"/>
        </w:rPr>
        <w:t xml:space="preserve">Místem práce je Praha, nástup od </w:t>
      </w:r>
      <w:r w:rsidRPr="00C111A2">
        <w:rPr>
          <w:rFonts w:asciiTheme="minorHAnsi" w:hAnsiTheme="minorHAnsi"/>
          <w:lang w:val="cs-CZ"/>
        </w:rPr>
        <w:t xml:space="preserve">1. 5. </w:t>
      </w:r>
      <w:r w:rsidRPr="00C111A2">
        <w:rPr>
          <w:rFonts w:asciiTheme="minorHAnsi" w:eastAsia="Arial" w:hAnsiTheme="minorHAnsi" w:cs="Arial"/>
          <w:lang w:val="cs-CZ"/>
        </w:rPr>
        <w:t>2020.</w:t>
      </w:r>
      <w:r w:rsidR="00114BA4">
        <w:rPr>
          <w:rFonts w:asciiTheme="minorHAnsi" w:eastAsia="Arial" w:hAnsiTheme="minorHAnsi" w:cs="Arial"/>
          <w:lang w:val="cs-CZ"/>
        </w:rPr>
        <w:t xml:space="preserve"> Práce je vhodná pro absolventy. </w:t>
      </w:r>
    </w:p>
    <w:p w:rsidR="00E74E6E" w:rsidRPr="00F529D0" w:rsidRDefault="00E74E6E" w:rsidP="00671547">
      <w:pPr>
        <w:jc w:val="both"/>
        <w:rPr>
          <w:rFonts w:asciiTheme="minorHAnsi" w:eastAsia="Arial" w:hAnsiTheme="minorHAnsi" w:cstheme="minorHAnsi"/>
          <w:b/>
          <w:bCs/>
          <w:color w:val="000080"/>
          <w:szCs w:val="22"/>
          <w:lang w:val="cs-CZ"/>
        </w:rPr>
      </w:pPr>
    </w:p>
    <w:p w:rsidR="00E74E6E" w:rsidRPr="00F529D0" w:rsidRDefault="00E74E6E" w:rsidP="00671547">
      <w:pPr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F529D0">
        <w:rPr>
          <w:rFonts w:asciiTheme="minorHAnsi" w:eastAsia="Arial" w:hAnsiTheme="minorHAnsi" w:cstheme="minorHAnsi"/>
          <w:b/>
          <w:bCs/>
          <w:szCs w:val="22"/>
          <w:lang w:val="cs-CZ"/>
        </w:rPr>
        <w:t>Přihlášky zasílejte na adresu:</w:t>
      </w:r>
      <w:r w:rsidRPr="00F529D0">
        <w:rPr>
          <w:rFonts w:asciiTheme="minorHAnsi" w:eastAsia="Arial" w:hAnsiTheme="minorHAnsi" w:cstheme="minorHAnsi"/>
          <w:b/>
          <w:bCs/>
          <w:color w:val="000080"/>
          <w:sz w:val="24"/>
          <w:szCs w:val="24"/>
          <w:lang w:val="cs-CZ"/>
        </w:rPr>
        <w:t xml:space="preserve"> </w:t>
      </w:r>
      <w:hyperlink r:id="rId8" w:history="1">
        <w:r w:rsidRPr="00F529D0">
          <w:rPr>
            <w:rStyle w:val="Hypertextovodkaz"/>
            <w:rFonts w:asciiTheme="minorHAnsi" w:eastAsia="Arial" w:hAnsiTheme="minorHAnsi" w:cstheme="minorHAnsi"/>
            <w:lang w:val="cs-CZ"/>
          </w:rPr>
          <w:t>maria.podracka@arnika.org</w:t>
        </w:r>
      </w:hyperlink>
      <w:r w:rsidRPr="00F529D0">
        <w:rPr>
          <w:rFonts w:asciiTheme="minorHAnsi" w:eastAsia="Arial" w:hAnsiTheme="minorHAnsi" w:cstheme="minorHAnsi"/>
          <w:szCs w:val="22"/>
          <w:lang w:val="cs-CZ"/>
        </w:rPr>
        <w:t xml:space="preserve"> (předmět: konkurz – </w:t>
      </w:r>
      <w:r w:rsidR="00F529D0">
        <w:rPr>
          <w:rFonts w:asciiTheme="minorHAnsi" w:eastAsia="Arial" w:hAnsiTheme="minorHAnsi" w:cstheme="minorHAnsi"/>
          <w:szCs w:val="22"/>
          <w:lang w:val="cs-CZ"/>
        </w:rPr>
        <w:t>odborný asistent</w:t>
      </w:r>
      <w:r w:rsidRPr="00F529D0">
        <w:rPr>
          <w:rFonts w:asciiTheme="minorHAnsi" w:eastAsia="Arial" w:hAnsiTheme="minorHAnsi" w:cstheme="minorHAnsi"/>
          <w:szCs w:val="22"/>
          <w:lang w:val="cs-CZ"/>
        </w:rPr>
        <w:t>)</w:t>
      </w:r>
    </w:p>
    <w:p w:rsidR="00E74E6E" w:rsidRPr="00F529D0" w:rsidRDefault="00E74E6E" w:rsidP="00671547">
      <w:pPr>
        <w:jc w:val="both"/>
        <w:rPr>
          <w:rFonts w:asciiTheme="minorHAnsi" w:eastAsia="Arial" w:hAnsiTheme="minorHAnsi" w:cstheme="minorHAnsi"/>
          <w:szCs w:val="22"/>
          <w:lang w:val="cs-CZ"/>
        </w:rPr>
      </w:pPr>
      <w:r w:rsidRPr="00F529D0">
        <w:rPr>
          <w:rFonts w:asciiTheme="minorHAnsi" w:eastAsia="Arial" w:hAnsiTheme="minorHAnsi" w:cstheme="minorHAnsi"/>
          <w:szCs w:val="22"/>
          <w:lang w:val="cs-CZ"/>
        </w:rPr>
        <w:t>Kontaktní adresa: Arnika, Dělnická 13, 170 00 Praha 7 / telefon: 774 406 825</w:t>
      </w:r>
    </w:p>
    <w:p w:rsidR="00E74E6E" w:rsidRPr="00F529D0" w:rsidRDefault="00E74E6E" w:rsidP="00671547">
      <w:pPr>
        <w:jc w:val="both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D851BB" w:rsidRPr="00C111A2" w:rsidRDefault="00E74E6E" w:rsidP="00671547">
      <w:pPr>
        <w:jc w:val="both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>V případě zájmu zašlete</w:t>
      </w:r>
      <w:r w:rsidR="00C111A2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 </w:t>
      </w:r>
      <w:r w:rsidR="00C111A2"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>strukturovaný životopis</w:t>
      </w:r>
      <w:r w:rsidR="00C111A2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 a</w:t>
      </w:r>
      <w:r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 motivační dopis</w:t>
      </w:r>
      <w:r w:rsidR="00C111A2"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, proč se hlásíte na toto místo </w:t>
      </w:r>
      <w:r w:rsidR="00C111A2">
        <w:rPr>
          <w:rFonts w:asciiTheme="minorHAnsi" w:eastAsia="Arial" w:hAnsiTheme="minorHAnsi" w:cstheme="minorHAnsi"/>
          <w:b/>
          <w:bCs/>
          <w:szCs w:val="22"/>
          <w:lang w:val="cs-CZ"/>
        </w:rPr>
        <w:t>včetně představy o platu</w:t>
      </w:r>
      <w:r w:rsidR="00C111A2" w:rsidRPr="00C111A2">
        <w:rPr>
          <w:rFonts w:asciiTheme="minorHAnsi" w:hAnsiTheme="minorHAnsi" w:cstheme="minorHAnsi"/>
          <w:lang w:val="cs-CZ"/>
        </w:rPr>
        <w:t xml:space="preserve">. </w:t>
      </w:r>
      <w:r w:rsidR="00C111A2">
        <w:rPr>
          <w:rFonts w:asciiTheme="minorHAnsi" w:hAnsiTheme="minorHAnsi" w:cstheme="minorHAnsi"/>
          <w:b/>
          <w:lang w:val="cs-CZ"/>
        </w:rPr>
        <w:t xml:space="preserve">Vítaná </w:t>
      </w:r>
      <w:r w:rsidR="00671547">
        <w:rPr>
          <w:rFonts w:asciiTheme="minorHAnsi" w:hAnsiTheme="minorHAnsi" w:cstheme="minorHAnsi"/>
          <w:b/>
          <w:lang w:val="cs-CZ"/>
        </w:rPr>
        <w:t xml:space="preserve">je ukázka Vámi zpracované </w:t>
      </w:r>
      <w:r w:rsidR="00C111A2" w:rsidRPr="00C111A2">
        <w:rPr>
          <w:rFonts w:asciiTheme="minorHAnsi" w:hAnsiTheme="minorHAnsi" w:cstheme="minorHAnsi"/>
          <w:b/>
          <w:lang w:val="cs-CZ"/>
        </w:rPr>
        <w:t>odborn</w:t>
      </w:r>
      <w:r w:rsidR="00671547">
        <w:rPr>
          <w:rFonts w:asciiTheme="minorHAnsi" w:hAnsiTheme="minorHAnsi" w:cstheme="minorHAnsi"/>
          <w:b/>
          <w:lang w:val="cs-CZ"/>
        </w:rPr>
        <w:t>é práce</w:t>
      </w:r>
      <w:r w:rsidR="00B01AA8" w:rsidRPr="00C111A2">
        <w:rPr>
          <w:rFonts w:asciiTheme="minorHAnsi" w:hAnsiTheme="minorHAnsi" w:cstheme="minorHAnsi"/>
          <w:b/>
          <w:lang w:val="cs-CZ"/>
        </w:rPr>
        <w:t xml:space="preserve"> (bakalářsk</w:t>
      </w:r>
      <w:r w:rsidR="00671547">
        <w:rPr>
          <w:rFonts w:asciiTheme="minorHAnsi" w:hAnsiTheme="minorHAnsi" w:cstheme="minorHAnsi"/>
          <w:b/>
          <w:lang w:val="cs-CZ"/>
        </w:rPr>
        <w:t xml:space="preserve">é, </w:t>
      </w:r>
      <w:r w:rsidR="00B01AA8" w:rsidRPr="00C111A2">
        <w:rPr>
          <w:rFonts w:asciiTheme="minorHAnsi" w:hAnsiTheme="minorHAnsi" w:cstheme="minorHAnsi"/>
          <w:b/>
          <w:lang w:val="cs-CZ"/>
        </w:rPr>
        <w:t>magistersk</w:t>
      </w:r>
      <w:r w:rsidR="00671547">
        <w:rPr>
          <w:rFonts w:asciiTheme="minorHAnsi" w:hAnsiTheme="minorHAnsi" w:cstheme="minorHAnsi"/>
          <w:b/>
          <w:lang w:val="cs-CZ"/>
        </w:rPr>
        <w:t>é, či jiné</w:t>
      </w:r>
      <w:r w:rsidR="00B01AA8" w:rsidRPr="00C111A2">
        <w:rPr>
          <w:rFonts w:asciiTheme="minorHAnsi" w:hAnsiTheme="minorHAnsi" w:cstheme="minorHAnsi"/>
          <w:b/>
          <w:lang w:val="cs-CZ"/>
        </w:rPr>
        <w:t>)</w:t>
      </w:r>
      <w:r w:rsidR="00B01AA8"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. </w:t>
      </w:r>
      <w:r w:rsidR="00671547">
        <w:rPr>
          <w:rFonts w:asciiTheme="minorHAnsi" w:eastAsia="Arial" w:hAnsiTheme="minorHAnsi" w:cstheme="minorHAnsi"/>
          <w:b/>
          <w:bCs/>
          <w:szCs w:val="22"/>
          <w:lang w:val="cs-CZ"/>
        </w:rPr>
        <w:br/>
      </w:r>
      <w:r w:rsidR="00671547">
        <w:rPr>
          <w:rFonts w:asciiTheme="minorHAnsi" w:eastAsia="Arial" w:hAnsiTheme="minorHAnsi" w:cstheme="minorHAnsi"/>
          <w:b/>
          <w:bCs/>
          <w:szCs w:val="22"/>
          <w:lang w:val="cs-CZ"/>
        </w:rPr>
        <w:br/>
      </w:r>
      <w:r w:rsidR="00671547" w:rsidRPr="00671547">
        <w:rPr>
          <w:rFonts w:asciiTheme="minorHAnsi" w:eastAsia="Arial" w:hAnsiTheme="minorHAnsi" w:cstheme="minorHAnsi"/>
          <w:b/>
          <w:bCs/>
          <w:szCs w:val="22"/>
          <w:lang w:val="cs-CZ"/>
        </w:rPr>
        <w:t>Uzávěrka přihlášek do konkursu je</w:t>
      </w:r>
      <w:r w:rsidR="00671547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 27. 3. 2020. </w:t>
      </w:r>
      <w:r w:rsidRPr="00C111A2">
        <w:rPr>
          <w:rFonts w:asciiTheme="minorHAnsi" w:eastAsia="Arial" w:hAnsiTheme="minorHAnsi" w:cstheme="minorHAnsi"/>
          <w:b/>
          <w:bCs/>
          <w:szCs w:val="22"/>
          <w:lang w:val="cs-CZ"/>
        </w:rPr>
        <w:t>Vybrané uchazeče pozveme k ústním pohovorům</w:t>
      </w:r>
      <w:r w:rsidR="00671547">
        <w:rPr>
          <w:rFonts w:asciiTheme="minorHAnsi" w:eastAsia="Arial" w:hAnsiTheme="minorHAnsi" w:cstheme="minorHAnsi"/>
          <w:b/>
          <w:bCs/>
          <w:szCs w:val="22"/>
          <w:lang w:val="cs-CZ"/>
        </w:rPr>
        <w:t xml:space="preserve">, </w:t>
      </w:r>
      <w:r w:rsidR="00671547">
        <w:rPr>
          <w:rFonts w:asciiTheme="minorHAnsi" w:eastAsia="Arial" w:hAnsiTheme="minorHAnsi" w:cstheme="minorHAnsi"/>
          <w:b/>
          <w:bCs/>
          <w:szCs w:val="22"/>
          <w:lang w:val="cs-CZ"/>
        </w:rPr>
        <w:br/>
        <w:t>které se budou konat 2. 4. 2020.</w:t>
      </w:r>
    </w:p>
    <w:sectPr w:rsidR="00D851BB" w:rsidRPr="00C111A2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B3"/>
    <w:rsid w:val="0001113A"/>
    <w:rsid w:val="00082B00"/>
    <w:rsid w:val="000F21D1"/>
    <w:rsid w:val="00114BA4"/>
    <w:rsid w:val="001F100B"/>
    <w:rsid w:val="002A220B"/>
    <w:rsid w:val="002E2EB3"/>
    <w:rsid w:val="003C285E"/>
    <w:rsid w:val="003C47F3"/>
    <w:rsid w:val="00421693"/>
    <w:rsid w:val="0066434E"/>
    <w:rsid w:val="00671547"/>
    <w:rsid w:val="00751043"/>
    <w:rsid w:val="00795577"/>
    <w:rsid w:val="00887D31"/>
    <w:rsid w:val="008A3922"/>
    <w:rsid w:val="00913F98"/>
    <w:rsid w:val="009A3EED"/>
    <w:rsid w:val="009B0D56"/>
    <w:rsid w:val="00A05725"/>
    <w:rsid w:val="00AD098B"/>
    <w:rsid w:val="00B01AA8"/>
    <w:rsid w:val="00BA6BE3"/>
    <w:rsid w:val="00C111A2"/>
    <w:rsid w:val="00C8142D"/>
    <w:rsid w:val="00C84204"/>
    <w:rsid w:val="00CD17DC"/>
    <w:rsid w:val="00D34DA1"/>
    <w:rsid w:val="00D5100F"/>
    <w:rsid w:val="00D71801"/>
    <w:rsid w:val="00D851BB"/>
    <w:rsid w:val="00E55C3C"/>
    <w:rsid w:val="00E74E6E"/>
    <w:rsid w:val="00E8540D"/>
    <w:rsid w:val="00EB0FA8"/>
    <w:rsid w:val="00EC3B0B"/>
    <w:rsid w:val="00F35C8D"/>
    <w:rsid w:val="00F529D0"/>
    <w:rsid w:val="00F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1z1">
    <w:name w:val="WW8Num1z1"/>
    <w:rPr>
      <w:rFonts w:ascii="Wingdings 2" w:hAnsi="Wingdings 2"/>
    </w:rPr>
  </w:style>
  <w:style w:type="character" w:customStyle="1" w:styleId="WW8Num1z2">
    <w:name w:val="WW8Num1z2"/>
    <w:rPr>
      <w:rFonts w:ascii="StarSymbol" w:hAnsi="StarSymbol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2z1">
    <w:name w:val="WW8Num2z1"/>
    <w:rPr>
      <w:rFonts w:ascii="Wingdings 2" w:hAnsi="Wingdings 2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Wingdings 2" w:hAnsi="Wingdings 2"/>
    </w:rPr>
  </w:style>
  <w:style w:type="character" w:customStyle="1" w:styleId="WW8Num5z2">
    <w:name w:val="WW8Num5z2"/>
    <w:rPr>
      <w:rFonts w:ascii="StarSymbol" w:hAnsi="StarSymbol"/>
    </w:rPr>
  </w:style>
  <w:style w:type="character" w:customStyle="1" w:styleId="Standardnpsmoodstavce1">
    <w:name w:val="Standardní písmo odstavce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iCs/>
      <w:sz w:val="24"/>
      <w:szCs w:val="24"/>
      <w:lang w:val="cs-CZ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A1"/>
    <w:rPr>
      <w:rFonts w:ascii="Tahoma" w:hAnsi="Tahoma" w:cs="Tahoma"/>
      <w:sz w:val="16"/>
      <w:szCs w:val="16"/>
      <w:lang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4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D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DA1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A1"/>
    <w:rPr>
      <w:b/>
      <w:bCs/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0FA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AD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1z1">
    <w:name w:val="WW8Num1z1"/>
    <w:rPr>
      <w:rFonts w:ascii="Wingdings 2" w:hAnsi="Wingdings 2"/>
    </w:rPr>
  </w:style>
  <w:style w:type="character" w:customStyle="1" w:styleId="WW8Num1z2">
    <w:name w:val="WW8Num1z2"/>
    <w:rPr>
      <w:rFonts w:ascii="StarSymbol" w:hAnsi="StarSymbol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2z1">
    <w:name w:val="WW8Num2z1"/>
    <w:rPr>
      <w:rFonts w:ascii="Wingdings 2" w:hAnsi="Wingdings 2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Wingdings 2" w:hAnsi="Wingdings 2"/>
    </w:rPr>
  </w:style>
  <w:style w:type="character" w:customStyle="1" w:styleId="WW8Num5z2">
    <w:name w:val="WW8Num5z2"/>
    <w:rPr>
      <w:rFonts w:ascii="StarSymbol" w:hAnsi="StarSymbol"/>
    </w:rPr>
  </w:style>
  <w:style w:type="character" w:customStyle="1" w:styleId="Standardnpsmoodstavce1">
    <w:name w:val="Standardní písmo odstavce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Standardnpsmoodstavce2">
    <w:name w:val="Standardní písmo 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iCs/>
      <w:sz w:val="24"/>
      <w:szCs w:val="24"/>
      <w:lang w:val="cs-CZ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A1"/>
    <w:rPr>
      <w:rFonts w:ascii="Tahoma" w:hAnsi="Tahoma" w:cs="Tahoma"/>
      <w:sz w:val="16"/>
      <w:szCs w:val="16"/>
      <w:lang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4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D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DA1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DA1"/>
    <w:rPr>
      <w:b/>
      <w:bCs/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0FA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AD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odracka@arnik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ni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Links>
    <vt:vector size="12" baseType="variant">
      <vt:variant>
        <vt:i4>4391032</vt:i4>
      </vt:variant>
      <vt:variant>
        <vt:i4>3</vt:i4>
      </vt:variant>
      <vt:variant>
        <vt:i4>0</vt:i4>
      </vt:variant>
      <vt:variant>
        <vt:i4>5</vt:i4>
      </vt:variant>
      <vt:variant>
        <vt:lpwstr>mailto:cepo@arnika.org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http://arnika.org/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Skalský</dc:creator>
  <cp:lastModifiedBy>Gabika Zelinová</cp:lastModifiedBy>
  <cp:revision>3</cp:revision>
  <cp:lastPrinted>2112-12-31T19:00:00Z</cp:lastPrinted>
  <dcterms:created xsi:type="dcterms:W3CDTF">2020-03-03T13:53:00Z</dcterms:created>
  <dcterms:modified xsi:type="dcterms:W3CDTF">2020-03-03T13:55:00Z</dcterms:modified>
</cp:coreProperties>
</file>